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155" w:rsidRDefault="00653155" w:rsidP="00653155">
      <w:pPr>
        <w:spacing w:after="240"/>
        <w:rPr>
          <w:rFonts w:ascii="Times New Roman" w:eastAsia="Times New Roman" w:hAnsi="Times New Roman"/>
          <w:sz w:val="24"/>
          <w:szCs w:val="24"/>
        </w:rPr>
      </w:pPr>
    </w:p>
    <w:p w:rsidR="00653155" w:rsidRDefault="00653155" w:rsidP="00653155">
      <w:pPr>
        <w:rPr>
          <w:color w:val="000000"/>
        </w:rPr>
      </w:pPr>
      <w:r>
        <w:rPr>
          <w:color w:val="000000"/>
        </w:rPr>
        <w:t xml:space="preserve">We had some issues here getting it to work on Mike’s computer. For some reason it wouldn’t work when we used the “Auto North” option. When we tried the “Manual North” option instead it worked just fine. Not sure why but that’s how we’ve been using it. </w:t>
      </w:r>
    </w:p>
    <w:p w:rsidR="00653155" w:rsidRDefault="00653155" w:rsidP="00653155">
      <w:pPr>
        <w:rPr>
          <w:color w:val="000000"/>
        </w:rPr>
      </w:pPr>
    </w:p>
    <w:p w:rsidR="00653155" w:rsidRDefault="00653155" w:rsidP="00653155">
      <w:r>
        <w:rPr>
          <w:color w:val="000000"/>
        </w:rPr>
        <w:t>Natalie</w:t>
      </w:r>
    </w:p>
    <w:p w:rsidR="00653155" w:rsidRDefault="00653155" w:rsidP="00653155">
      <w:r>
        <w:t> </w:t>
      </w:r>
    </w:p>
    <w:p w:rsidR="00653155" w:rsidRDefault="00653155" w:rsidP="00653155">
      <w:r>
        <w:t> </w:t>
      </w:r>
    </w:p>
    <w:p w:rsidR="00653155" w:rsidRDefault="00653155" w:rsidP="00653155">
      <w:r>
        <w:rPr>
          <w:color w:val="1F497D"/>
        </w:rPr>
        <w:t>The LVI mapping tool does not seem to be compatible with the new relea</w:t>
      </w:r>
      <w:bookmarkStart w:id="0" w:name="_GoBack"/>
      <w:bookmarkEnd w:id="0"/>
      <w:r>
        <w:rPr>
          <w:color w:val="1F497D"/>
        </w:rPr>
        <w:t>se of Arc or Windows 10.  Folks here are having issues getting it to load as of late.</w:t>
      </w:r>
    </w:p>
    <w:p w:rsidR="00653155" w:rsidRDefault="00653155" w:rsidP="00653155">
      <w:r>
        <w:rPr>
          <w:color w:val="1F497D"/>
        </w:rPr>
        <w:t> </w:t>
      </w:r>
    </w:p>
    <w:p w:rsidR="00653155" w:rsidRDefault="00653155" w:rsidP="00653155">
      <w:pPr>
        <w:spacing w:after="240"/>
      </w:pPr>
      <w:r>
        <w:rPr>
          <w:rFonts w:ascii="Century Gothic" w:hAnsi="Century Gothic"/>
          <w:color w:val="00B050"/>
          <w:sz w:val="20"/>
          <w:szCs w:val="20"/>
        </w:rPr>
        <w:t xml:space="preserve">Matthew Bearden </w:t>
      </w:r>
      <w:r>
        <w:rPr>
          <w:rFonts w:ascii="Century Gothic" w:hAnsi="Century Gothic"/>
          <w:color w:val="00B050"/>
        </w:rPr>
        <w:br/>
      </w:r>
      <w:r>
        <w:rPr>
          <w:rFonts w:ascii="Century Gothic" w:hAnsi="Century Gothic"/>
          <w:color w:val="00B050"/>
          <w:sz w:val="20"/>
          <w:szCs w:val="20"/>
        </w:rPr>
        <w:t>SW ROC</w:t>
      </w:r>
      <w:r>
        <w:rPr>
          <w:rFonts w:ascii="Century Gothic" w:hAnsi="Century Gothic"/>
          <w:color w:val="00B050"/>
        </w:rPr>
        <w:t xml:space="preserve"> </w:t>
      </w:r>
    </w:p>
    <w:p w:rsidR="00653155" w:rsidRDefault="00653155" w:rsidP="00653155">
      <w:r>
        <w:rPr>
          <w:color w:val="1F497D"/>
        </w:rPr>
        <w:t> </w:t>
      </w:r>
    </w:p>
    <w:p w:rsidR="00653155" w:rsidRDefault="00653155" w:rsidP="00653155">
      <w:r>
        <w:t> </w:t>
      </w:r>
    </w:p>
    <w:p w:rsidR="00653155" w:rsidRDefault="00653155" w:rsidP="00653155">
      <w:r>
        <w:rPr>
          <w:color w:val="1F497D"/>
        </w:rPr>
        <w:t xml:space="preserve">I used it in SW for LVI maps for Status. GIS in SE is a lot slower so I didn’t use it this year, Sally made our LVI maps </w:t>
      </w:r>
      <w:r>
        <w:rPr>
          <w:rFonts w:ascii="Wingdings" w:hAnsi="Wingdings"/>
          <w:color w:val="1F497D"/>
        </w:rPr>
        <w:t></w:t>
      </w:r>
      <w:r>
        <w:rPr>
          <w:color w:val="1F497D"/>
        </w:rPr>
        <w:t xml:space="preserve">.  I thought it was very helpful except when a lake doesn’t have a </w:t>
      </w:r>
      <w:proofErr w:type="spellStart"/>
      <w:r>
        <w:rPr>
          <w:color w:val="1F497D"/>
        </w:rPr>
        <w:t>wbid</w:t>
      </w:r>
      <w:proofErr w:type="spellEnd"/>
      <w:r>
        <w:rPr>
          <w:color w:val="1F497D"/>
        </w:rPr>
        <w:t xml:space="preserve"> boundary, then we would use google earth.</w:t>
      </w:r>
    </w:p>
    <w:p w:rsidR="00653155" w:rsidRDefault="00653155" w:rsidP="00653155">
      <w:r>
        <w:rPr>
          <w:color w:val="1F497D"/>
        </w:rPr>
        <w:t> </w:t>
      </w:r>
    </w:p>
    <w:p w:rsidR="00653155" w:rsidRDefault="00653155" w:rsidP="00653155">
      <w:r>
        <w:rPr>
          <w:color w:val="1F497D"/>
        </w:rPr>
        <w:t>Ashley</w:t>
      </w:r>
      <w:r>
        <w:rPr>
          <w:color w:val="1F497D"/>
        </w:rPr>
        <w:t xml:space="preserve"> Hurley</w:t>
      </w:r>
    </w:p>
    <w:p w:rsidR="00653155" w:rsidRDefault="00653155" w:rsidP="00653155">
      <w:r>
        <w:rPr>
          <w:color w:val="1F497D"/>
        </w:rPr>
        <w:t> </w:t>
      </w:r>
    </w:p>
    <w:p w:rsidR="00653155" w:rsidRDefault="00653155" w:rsidP="00653155">
      <w:r>
        <w:t> </w:t>
      </w:r>
    </w:p>
    <w:p w:rsidR="00653155" w:rsidRDefault="00653155" w:rsidP="00653155">
      <w:r>
        <w:rPr>
          <w:color w:val="000000"/>
        </w:rPr>
        <w:t xml:space="preserve">We use the tool very often. Right now, Terry is using it to make all of our upcoming LVI maps. Mike </w:t>
      </w:r>
      <w:proofErr w:type="spellStart"/>
      <w:r>
        <w:rPr>
          <w:color w:val="000000"/>
        </w:rPr>
        <w:t>Drennan</w:t>
      </w:r>
      <w:proofErr w:type="spellEnd"/>
      <w:r>
        <w:rPr>
          <w:color w:val="000000"/>
        </w:rPr>
        <w:t xml:space="preserve"> has used it and so have I many times. It saves a lot of time and, with some tweaking, could eventually be used for all of our LVI mapping needs. When the tool was first presented to us I remember finding the instructions tough to follow so I made my own which the team here has had luck with. I’ve attached the instructions for anyone who wants to give it a try but hasn’t already (email me for more info if you don’t have the files on your C drive). </w:t>
      </w:r>
    </w:p>
    <w:p w:rsidR="00653155" w:rsidRDefault="00653155" w:rsidP="00653155">
      <w:r>
        <w:rPr>
          <w:color w:val="000000"/>
        </w:rPr>
        <w:t> </w:t>
      </w:r>
    </w:p>
    <w:p w:rsidR="00653155" w:rsidRDefault="00653155" w:rsidP="00653155">
      <w:r>
        <w:rPr>
          <w:color w:val="000000"/>
        </w:rPr>
        <w:t xml:space="preserve">Right now </w:t>
      </w:r>
      <w:proofErr w:type="gramStart"/>
      <w:r>
        <w:rPr>
          <w:color w:val="000000"/>
        </w:rPr>
        <w:t>its</w:t>
      </w:r>
      <w:proofErr w:type="gramEnd"/>
      <w:r>
        <w:rPr>
          <w:color w:val="000000"/>
        </w:rPr>
        <w:t xml:space="preserve"> limited to lakes that have a well-defined WBID boundary. For some status lakes we’re unable to use it because their WBID boundaries outline a larger watershed area and not the outline of the lake. In those cases, we have to draw the LVI map ourselves without the tool. </w:t>
      </w:r>
    </w:p>
    <w:p w:rsidR="00653155" w:rsidRDefault="00653155" w:rsidP="00653155">
      <w:r>
        <w:rPr>
          <w:color w:val="000000"/>
        </w:rPr>
        <w:t> </w:t>
      </w:r>
    </w:p>
    <w:p w:rsidR="00653155" w:rsidRDefault="00653155" w:rsidP="00653155">
      <w:r>
        <w:rPr>
          <w:color w:val="000000"/>
        </w:rPr>
        <w:t>I know Terry’s been working on a lot of LVI maps recently so maybe that request came from him? I can talk to him about what his issue was exactly and give you more feedback about whether it necessitates action from our GIS staff.</w:t>
      </w:r>
    </w:p>
    <w:p w:rsidR="00653155" w:rsidRDefault="00653155" w:rsidP="00653155">
      <w:r>
        <w:rPr>
          <w:color w:val="000000"/>
        </w:rPr>
        <w:t> </w:t>
      </w:r>
    </w:p>
    <w:p w:rsidR="00653155" w:rsidRDefault="00653155" w:rsidP="00653155">
      <w:r>
        <w:rPr>
          <w:color w:val="000000"/>
        </w:rPr>
        <w:t>Thanks,</w:t>
      </w:r>
    </w:p>
    <w:p w:rsidR="00653155" w:rsidRDefault="00653155" w:rsidP="00653155">
      <w:r>
        <w:rPr>
          <w:color w:val="000000"/>
        </w:rPr>
        <w:t>Natalie</w:t>
      </w:r>
    </w:p>
    <w:p w:rsidR="00653155" w:rsidRDefault="00653155" w:rsidP="00653155">
      <w:r>
        <w:rPr>
          <w:color w:val="000000"/>
        </w:rPr>
        <w:t> </w:t>
      </w:r>
    </w:p>
    <w:p w:rsidR="00653155" w:rsidRDefault="00653155" w:rsidP="00653155">
      <w:r>
        <w:t> </w:t>
      </w:r>
    </w:p>
    <w:p w:rsidR="00653155" w:rsidRDefault="00653155" w:rsidP="00653155">
      <w:r>
        <w:t> </w:t>
      </w:r>
    </w:p>
    <w:p w:rsidR="00653155" w:rsidRDefault="00653155" w:rsidP="00653155">
      <w:r>
        <w:rPr>
          <w:rFonts w:ascii="Times New Roman" w:hAnsi="Times New Roman"/>
          <w:sz w:val="24"/>
          <w:szCs w:val="24"/>
        </w:rPr>
        <w:t>Please let me know it you are using this LVI tool and if it is helpful.  </w:t>
      </w:r>
    </w:p>
    <w:p w:rsidR="00653155" w:rsidRDefault="00653155" w:rsidP="00653155">
      <w:r>
        <w:rPr>
          <w:rFonts w:ascii="Times New Roman" w:hAnsi="Times New Roman"/>
          <w:sz w:val="24"/>
          <w:szCs w:val="24"/>
        </w:rPr>
        <w:t xml:space="preserve">I already heard from SW on this issue since I am in the field now with </w:t>
      </w:r>
      <w:proofErr w:type="spellStart"/>
      <w:r>
        <w:rPr>
          <w:rFonts w:ascii="Times New Roman" w:hAnsi="Times New Roman"/>
          <w:sz w:val="24"/>
          <w:szCs w:val="24"/>
        </w:rPr>
        <w:t>Catie</w:t>
      </w:r>
      <w:proofErr w:type="spellEnd"/>
      <w:r>
        <w:rPr>
          <w:rFonts w:ascii="Times New Roman" w:hAnsi="Times New Roman"/>
          <w:sz w:val="24"/>
          <w:szCs w:val="24"/>
        </w:rPr>
        <w:t xml:space="preserve"> who updated me. Thanks.</w:t>
      </w:r>
    </w:p>
    <w:p w:rsidR="00653155" w:rsidRDefault="00653155" w:rsidP="00653155">
      <w:r>
        <w:rPr>
          <w:rFonts w:ascii="Times New Roman" w:hAnsi="Times New Roman"/>
          <w:sz w:val="24"/>
          <w:szCs w:val="24"/>
        </w:rPr>
        <w:t> </w:t>
      </w:r>
    </w:p>
    <w:p w:rsidR="00653155" w:rsidRDefault="00653155" w:rsidP="00653155">
      <w:r>
        <w:rPr>
          <w:rFonts w:ascii="Times New Roman" w:hAnsi="Times New Roman"/>
          <w:sz w:val="24"/>
          <w:szCs w:val="24"/>
        </w:rPr>
        <w:lastRenderedPageBreak/>
        <w:t> </w:t>
      </w:r>
    </w:p>
    <w:p w:rsidR="00653155" w:rsidRDefault="00653155" w:rsidP="00653155">
      <w:r>
        <w:rPr>
          <w:rFonts w:ascii="Times New Roman" w:hAnsi="Times New Roman"/>
          <w:sz w:val="24"/>
          <w:szCs w:val="24"/>
        </w:rPr>
        <w:t> </w:t>
      </w:r>
    </w:p>
    <w:p w:rsidR="00653155" w:rsidRDefault="00653155" w:rsidP="00653155">
      <w:r>
        <w:t> </w:t>
      </w:r>
    </w:p>
    <w:p w:rsidR="00653155" w:rsidRDefault="00653155" w:rsidP="00653155">
      <w:r>
        <w:rPr>
          <w:color w:val="1F497D"/>
        </w:rPr>
        <w:t xml:space="preserve">Corey, </w:t>
      </w:r>
    </w:p>
    <w:p w:rsidR="00653155" w:rsidRDefault="00653155" w:rsidP="00653155">
      <w:r>
        <w:rPr>
          <w:color w:val="1F497D"/>
        </w:rPr>
        <w:t> </w:t>
      </w:r>
    </w:p>
    <w:p w:rsidR="00653155" w:rsidRDefault="00653155" w:rsidP="00653155">
      <w:r>
        <w:rPr>
          <w:color w:val="1F497D"/>
        </w:rPr>
        <w:t xml:space="preserve">That is great input.  I’m going to try to get them to do that.  I’m finding that a lot of folks are using the tool, and this issue of the mismatch of the lake boundary and WBID boundary comes up often enough that we need to make this add-in or fix to save time.  </w:t>
      </w:r>
    </w:p>
    <w:p w:rsidR="00653155" w:rsidRDefault="00653155" w:rsidP="00653155">
      <w:r>
        <w:rPr>
          <w:color w:val="1F497D"/>
        </w:rPr>
        <w:t> </w:t>
      </w:r>
    </w:p>
    <w:p w:rsidR="00653155" w:rsidRDefault="00653155" w:rsidP="00653155">
      <w:r>
        <w:rPr>
          <w:color w:val="1F497D"/>
        </w:rPr>
        <w:t>Thank you!</w:t>
      </w:r>
    </w:p>
    <w:p w:rsidR="00653155" w:rsidRDefault="00653155" w:rsidP="00653155">
      <w:r>
        <w:rPr>
          <w:color w:val="1F497D"/>
        </w:rPr>
        <w:t>Ashley</w:t>
      </w:r>
    </w:p>
    <w:p w:rsidR="00653155" w:rsidRDefault="00653155" w:rsidP="00653155">
      <w:r>
        <w:rPr>
          <w:color w:val="1F497D"/>
        </w:rPr>
        <w:t> </w:t>
      </w:r>
    </w:p>
    <w:p w:rsidR="00653155" w:rsidRDefault="00653155" w:rsidP="00653155">
      <w:r>
        <w:t> </w:t>
      </w:r>
    </w:p>
    <w:p w:rsidR="00653155" w:rsidRDefault="00653155" w:rsidP="00653155">
      <w:r>
        <w:rPr>
          <w:color w:val="1F497D"/>
        </w:rPr>
        <w:t>Ashley,</w:t>
      </w:r>
    </w:p>
    <w:p w:rsidR="00653155" w:rsidRDefault="00653155" w:rsidP="00653155">
      <w:r>
        <w:rPr>
          <w:color w:val="1F497D"/>
        </w:rPr>
        <w:t> </w:t>
      </w:r>
    </w:p>
    <w:p w:rsidR="00653155" w:rsidRDefault="00653155" w:rsidP="00653155">
      <w:r>
        <w:rPr>
          <w:color w:val="1F497D"/>
        </w:rPr>
        <w:t xml:space="preserve">Correct, when the </w:t>
      </w:r>
      <w:proofErr w:type="gramStart"/>
      <w:r>
        <w:rPr>
          <w:color w:val="1F497D"/>
        </w:rPr>
        <w:t>lake boundary</w:t>
      </w:r>
      <w:proofErr w:type="gramEnd"/>
      <w:r>
        <w:rPr>
          <w:color w:val="1F497D"/>
        </w:rPr>
        <w:t xml:space="preserve"> and WBID boundary don’t match the tool doesn’t work. For us this mainly occurs with the Status Small Lakes project. If the GIS department could make a tool add-in to quickly trace the lake boundary and export it then the mapping tool would work well with those smaller lakes.</w:t>
      </w:r>
    </w:p>
    <w:p w:rsidR="00653155" w:rsidRDefault="00653155" w:rsidP="00653155">
      <w:r>
        <w:rPr>
          <w:color w:val="1F497D"/>
        </w:rPr>
        <w:t> </w:t>
      </w:r>
    </w:p>
    <w:p w:rsidR="00653155" w:rsidRDefault="00653155" w:rsidP="00653155">
      <w:r>
        <w:rPr>
          <w:color w:val="1F497D"/>
        </w:rPr>
        <w:t>Thanks,</w:t>
      </w:r>
    </w:p>
    <w:p w:rsidR="00653155" w:rsidRDefault="00653155" w:rsidP="00653155">
      <w:r>
        <w:rPr>
          <w:color w:val="1F497D"/>
        </w:rPr>
        <w:t>Corey</w:t>
      </w:r>
    </w:p>
    <w:p w:rsidR="00653155" w:rsidRDefault="00653155" w:rsidP="00653155">
      <w:r>
        <w:rPr>
          <w:color w:val="1F497D"/>
        </w:rPr>
        <w:t> </w:t>
      </w:r>
    </w:p>
    <w:p w:rsidR="00653155" w:rsidRDefault="00653155" w:rsidP="00653155">
      <w:r>
        <w:t> </w:t>
      </w:r>
    </w:p>
    <w:p w:rsidR="00653155" w:rsidRDefault="00653155" w:rsidP="00653155">
      <w:r>
        <w:rPr>
          <w:color w:val="1F497D"/>
        </w:rPr>
        <w:t xml:space="preserve">Great.  Thanks Kalina and South and Central teams.  Just to clarify, this only works and saves time when the WBID boundary and </w:t>
      </w:r>
      <w:proofErr w:type="gramStart"/>
      <w:r>
        <w:rPr>
          <w:color w:val="1F497D"/>
        </w:rPr>
        <w:t>lake boundary</w:t>
      </w:r>
      <w:proofErr w:type="gramEnd"/>
      <w:r>
        <w:rPr>
          <w:color w:val="1F497D"/>
        </w:rPr>
        <w:t xml:space="preserve"> match, right?  We would need to make some fixes to get it to work for lakes that don’t match a WBID boundary.  I think we are going to ask our GIS support for help with that. </w:t>
      </w:r>
    </w:p>
    <w:p w:rsidR="00653155" w:rsidRDefault="00653155" w:rsidP="00653155">
      <w:r>
        <w:rPr>
          <w:color w:val="1F497D"/>
        </w:rPr>
        <w:t> </w:t>
      </w:r>
    </w:p>
    <w:p w:rsidR="00653155" w:rsidRDefault="00653155" w:rsidP="00653155">
      <w:r>
        <w:rPr>
          <w:color w:val="1F497D"/>
        </w:rPr>
        <w:t>Thanks for the input!</w:t>
      </w:r>
    </w:p>
    <w:p w:rsidR="00653155" w:rsidRDefault="00653155" w:rsidP="00653155">
      <w:r>
        <w:rPr>
          <w:color w:val="1F497D"/>
        </w:rPr>
        <w:t> </w:t>
      </w:r>
    </w:p>
    <w:p w:rsidR="00653155" w:rsidRDefault="00653155" w:rsidP="00653155">
      <w:r>
        <w:rPr>
          <w:color w:val="1F497D"/>
        </w:rPr>
        <w:t> </w:t>
      </w:r>
    </w:p>
    <w:p w:rsidR="00653155" w:rsidRDefault="00653155" w:rsidP="00653155">
      <w:r>
        <w:t> </w:t>
      </w:r>
    </w:p>
    <w:p w:rsidR="00653155" w:rsidRDefault="00653155" w:rsidP="00653155">
      <w:r>
        <w:rPr>
          <w:color w:val="1F497D"/>
        </w:rPr>
        <w:t xml:space="preserve">Ashley, here is the time saving from the South team </w:t>
      </w:r>
      <w:r>
        <w:rPr>
          <w:rFonts w:ascii="Wingdings" w:hAnsi="Wingdings"/>
          <w:color w:val="1F497D"/>
        </w:rPr>
        <w:t></w:t>
      </w:r>
    </w:p>
    <w:p w:rsidR="00653155" w:rsidRDefault="00653155" w:rsidP="00653155">
      <w:r>
        <w:rPr>
          <w:color w:val="1F497D"/>
        </w:rPr>
        <w:t> </w:t>
      </w:r>
    </w:p>
    <w:p w:rsidR="00653155" w:rsidRDefault="00653155" w:rsidP="00653155">
      <w:r>
        <w:rPr>
          <w:color w:val="1F497D"/>
        </w:rPr>
        <w:t> </w:t>
      </w:r>
    </w:p>
    <w:p w:rsidR="00653155" w:rsidRDefault="00653155" w:rsidP="00653155">
      <w:r>
        <w:t> </w:t>
      </w:r>
    </w:p>
    <w:p w:rsidR="00653155" w:rsidRDefault="00653155" w:rsidP="00653155">
      <w:r>
        <w:rPr>
          <w:color w:val="1F497D"/>
        </w:rPr>
        <w:t xml:space="preserve">The LVI mapping tool saves me about 20 minutes per lake over the older method for lakes where the WBID boundary is the lake boundary. </w:t>
      </w:r>
    </w:p>
    <w:p w:rsidR="00653155" w:rsidRDefault="00653155" w:rsidP="00653155">
      <w:r>
        <w:rPr>
          <w:color w:val="1F497D"/>
        </w:rPr>
        <w:t xml:space="preserve">We had ~14 lakes to make LVI maps for including Status large lakes &amp; SMP this year, so it saved Kaitlin and I about 4 ½ hours of map making. </w:t>
      </w:r>
    </w:p>
    <w:p w:rsidR="00653155" w:rsidRDefault="00653155" w:rsidP="00653155">
      <w:r>
        <w:rPr>
          <w:color w:val="1F497D"/>
        </w:rPr>
        <w:t> </w:t>
      </w:r>
    </w:p>
    <w:p w:rsidR="00653155" w:rsidRDefault="00653155" w:rsidP="00653155">
      <w:r>
        <w:rPr>
          <w:color w:val="1F497D"/>
        </w:rPr>
        <w:t>Corey</w:t>
      </w:r>
    </w:p>
    <w:p w:rsidR="00653155" w:rsidRDefault="00653155" w:rsidP="00653155">
      <w:r>
        <w:t> </w:t>
      </w:r>
    </w:p>
    <w:p w:rsidR="00653155" w:rsidRDefault="00653155" w:rsidP="00653155">
      <w:r>
        <w:t> </w:t>
      </w:r>
    </w:p>
    <w:p w:rsidR="00653155" w:rsidRDefault="00653155" w:rsidP="00653155">
      <w:r>
        <w:rPr>
          <w:color w:val="1F497D"/>
        </w:rPr>
        <w:t>I know Kaitlin and Corey use it fairly regularly. I’ll let either of them chime in on any details, but when I asked Corey he seemed to feel it saved time compared to the old way. We do not have Windows 10 yet so have not had to deal with any compatibility issues.</w:t>
      </w:r>
    </w:p>
    <w:p w:rsidR="00653155" w:rsidRDefault="00653155" w:rsidP="00653155">
      <w:r>
        <w:rPr>
          <w:color w:val="1F497D"/>
        </w:rPr>
        <w:lastRenderedPageBreak/>
        <w:t> </w:t>
      </w:r>
    </w:p>
    <w:p w:rsidR="00653155" w:rsidRDefault="00653155" w:rsidP="00653155">
      <w:r>
        <w:rPr>
          <w:color w:val="1F497D"/>
        </w:rPr>
        <w:t>Kirby</w:t>
      </w:r>
    </w:p>
    <w:p w:rsidR="00653155" w:rsidRDefault="00653155" w:rsidP="00653155">
      <w:r>
        <w:rPr>
          <w:color w:val="1F497D"/>
        </w:rPr>
        <w:t> </w:t>
      </w:r>
    </w:p>
    <w:p w:rsidR="00653155" w:rsidRDefault="00653155" w:rsidP="00653155">
      <w:r>
        <w:rPr>
          <w:color w:val="1F497D"/>
        </w:rPr>
        <w:t> </w:t>
      </w:r>
    </w:p>
    <w:p w:rsidR="00653155" w:rsidRDefault="00653155" w:rsidP="00653155">
      <w:r>
        <w:t> </w:t>
      </w:r>
    </w:p>
    <w:p w:rsidR="00653155" w:rsidRDefault="00653155" w:rsidP="00653155">
      <w:r>
        <w:rPr>
          <w:rFonts w:ascii="Times New Roman" w:hAnsi="Times New Roman"/>
          <w:sz w:val="24"/>
          <w:szCs w:val="24"/>
        </w:rPr>
        <w:t>Please let me know it you are using this LVI tool and if it is helpful.  </w:t>
      </w:r>
    </w:p>
    <w:p w:rsidR="00653155" w:rsidRDefault="00653155" w:rsidP="00653155">
      <w:r>
        <w:rPr>
          <w:rFonts w:ascii="Times New Roman" w:hAnsi="Times New Roman"/>
          <w:sz w:val="24"/>
          <w:szCs w:val="24"/>
        </w:rPr>
        <w:t xml:space="preserve">I already heard from SW on this issue since I am in the field now with </w:t>
      </w:r>
      <w:proofErr w:type="spellStart"/>
      <w:r>
        <w:rPr>
          <w:rFonts w:ascii="Times New Roman" w:hAnsi="Times New Roman"/>
          <w:sz w:val="24"/>
          <w:szCs w:val="24"/>
        </w:rPr>
        <w:t>Catie</w:t>
      </w:r>
      <w:proofErr w:type="spellEnd"/>
      <w:r>
        <w:rPr>
          <w:rFonts w:ascii="Times New Roman" w:hAnsi="Times New Roman"/>
          <w:sz w:val="24"/>
          <w:szCs w:val="24"/>
        </w:rPr>
        <w:t xml:space="preserve"> who updated me. Thanks.</w:t>
      </w:r>
    </w:p>
    <w:p w:rsidR="00653155" w:rsidRDefault="00653155" w:rsidP="00653155">
      <w:r>
        <w:rPr>
          <w:rFonts w:ascii="Times New Roman" w:hAnsi="Times New Roman"/>
          <w:sz w:val="24"/>
          <w:szCs w:val="24"/>
        </w:rPr>
        <w:t> </w:t>
      </w:r>
    </w:p>
    <w:p w:rsidR="00653155" w:rsidRDefault="00653155" w:rsidP="00653155">
      <w:pPr>
        <w:rPr>
          <w:rFonts w:ascii="Times New Roman" w:hAnsi="Times New Roman"/>
          <w:sz w:val="24"/>
          <w:szCs w:val="24"/>
        </w:rPr>
      </w:pPr>
      <w:r>
        <w:rPr>
          <w:rFonts w:ascii="Times New Roman" w:hAnsi="Times New Roman"/>
          <w:sz w:val="24"/>
          <w:szCs w:val="24"/>
        </w:rPr>
        <w:t> </w:t>
      </w:r>
      <w:r>
        <w:rPr>
          <w:rFonts w:ascii="Times New Roman" w:hAnsi="Times New Roman"/>
          <w:sz w:val="24"/>
          <w:szCs w:val="24"/>
        </w:rPr>
        <w:t>_____________________________________________________________________________</w:t>
      </w:r>
    </w:p>
    <w:p w:rsidR="00653155" w:rsidRDefault="00653155" w:rsidP="00653155"/>
    <w:p w:rsidR="00653155" w:rsidRDefault="00653155" w:rsidP="00653155">
      <w:r>
        <w:rPr>
          <w:rFonts w:ascii="Times New Roman" w:hAnsi="Times New Roman"/>
          <w:sz w:val="24"/>
          <w:szCs w:val="24"/>
        </w:rPr>
        <w:t> </w:t>
      </w:r>
    </w:p>
    <w:p w:rsidR="00653155" w:rsidRDefault="00653155" w:rsidP="00653155">
      <w:r>
        <w:t xml:space="preserve">Hi Alicia and Kalina, </w:t>
      </w:r>
    </w:p>
    <w:p w:rsidR="00653155" w:rsidRDefault="00653155" w:rsidP="00653155">
      <w:r>
        <w:t> </w:t>
      </w:r>
    </w:p>
    <w:p w:rsidR="00653155" w:rsidRDefault="00653155" w:rsidP="00653155">
      <w:r>
        <w:t xml:space="preserve">I am writing to request your help with something.  I need to get a sense of whether ROC staff who do LVIs are using the LVI mapping tool, found here: </w:t>
      </w:r>
    </w:p>
    <w:p w:rsidR="00653155" w:rsidRDefault="00653155" w:rsidP="00653155">
      <w:hyperlink r:id="rId4" w:history="1">
        <w:r>
          <w:rPr>
            <w:rStyle w:val="Hyperlink"/>
          </w:rPr>
          <w:t>X:\GISRAID\GISCloud\LVI Base Map and Tool</w:t>
        </w:r>
      </w:hyperlink>
    </w:p>
    <w:p w:rsidR="00653155" w:rsidRDefault="00653155" w:rsidP="00653155">
      <w:r>
        <w:t> </w:t>
      </w:r>
    </w:p>
    <w:p w:rsidR="00653155" w:rsidRDefault="00653155" w:rsidP="00653155">
      <w:r>
        <w:t xml:space="preserve">This tool was developed in the SWD a couple of years ago by Keith (I don’t remember his last name, he is no longer with DEP), with a request from Erin’s group.  The idea was to have a standardized tool that streamlined making LVI maps, particularly for when you had a lot of maps to make.  Here in AEQA, we found the learning curve kind of steep, and thought it was too time-consuming, so we defaulted to using our previous method which worked well enough for us (we have </w:t>
      </w:r>
      <w:proofErr w:type="spellStart"/>
      <w:r>
        <w:t>powerpoint</w:t>
      </w:r>
      <w:proofErr w:type="spellEnd"/>
      <w:r>
        <w:t xml:space="preserve"> instructions for this method).  Our GIS tech support folks have gotten a request for a fix to the LVI tool, and I was looped in.  My questions, though, before the GIS people spend a lot of time making improvements to it, are: </w:t>
      </w:r>
    </w:p>
    <w:p w:rsidR="00653155" w:rsidRDefault="00653155" w:rsidP="00653155">
      <w:r>
        <w:t> </w:t>
      </w:r>
    </w:p>
    <w:p w:rsidR="00653155" w:rsidRDefault="00653155" w:rsidP="00653155">
      <w:pPr>
        <w:ind w:firstLine="720"/>
      </w:pPr>
      <w:r>
        <w:t xml:space="preserve">1) </w:t>
      </w:r>
      <w:proofErr w:type="gramStart"/>
      <w:r>
        <w:t>how</w:t>
      </w:r>
      <w:proofErr w:type="gramEnd"/>
      <w:r>
        <w:t xml:space="preserve"> many ROC folks are using it, </w:t>
      </w:r>
    </w:p>
    <w:p w:rsidR="00653155" w:rsidRDefault="00653155" w:rsidP="00653155">
      <w:pPr>
        <w:ind w:firstLine="720"/>
      </w:pPr>
      <w:r>
        <w:t xml:space="preserve"> 2) </w:t>
      </w:r>
      <w:proofErr w:type="gramStart"/>
      <w:r>
        <w:t>any</w:t>
      </w:r>
      <w:proofErr w:type="gramEnd"/>
      <w:r>
        <w:t xml:space="preserve"> comments on what works or what doesn’t work with the tool</w:t>
      </w:r>
    </w:p>
    <w:p w:rsidR="00653155" w:rsidRDefault="00653155" w:rsidP="00653155">
      <w:pPr>
        <w:ind w:firstLine="720"/>
      </w:pPr>
      <w:r>
        <w:t xml:space="preserve">3) </w:t>
      </w:r>
      <w:proofErr w:type="gramStart"/>
      <w:r>
        <w:t>does</w:t>
      </w:r>
      <w:proofErr w:type="gramEnd"/>
      <w:r>
        <w:t xml:space="preserve"> it save time, compared to how they made the maps previously? </w:t>
      </w:r>
    </w:p>
    <w:p w:rsidR="00653155" w:rsidRDefault="00653155" w:rsidP="00653155">
      <w:pPr>
        <w:ind w:firstLine="720"/>
        <w:jc w:val="both"/>
      </w:pPr>
      <w:r>
        <w:t> </w:t>
      </w:r>
    </w:p>
    <w:p w:rsidR="00653155" w:rsidRDefault="00653155" w:rsidP="00653155">
      <w:r>
        <w:t> </w:t>
      </w:r>
    </w:p>
    <w:p w:rsidR="00653155" w:rsidRDefault="00653155" w:rsidP="00653155">
      <w:r>
        <w:t xml:space="preserve">Thank you!  Let me know if you have questions.  </w:t>
      </w:r>
    </w:p>
    <w:p w:rsidR="00653155" w:rsidRDefault="00653155" w:rsidP="00653155">
      <w:r>
        <w:t> </w:t>
      </w:r>
    </w:p>
    <w:p w:rsidR="00653155" w:rsidRDefault="00653155" w:rsidP="00653155">
      <w:r>
        <w:t xml:space="preserve">Ashley </w:t>
      </w:r>
    </w:p>
    <w:p w:rsidR="00653155" w:rsidRDefault="00653155" w:rsidP="00653155">
      <w:r>
        <w:t> </w:t>
      </w:r>
    </w:p>
    <w:p w:rsidR="00381EC4" w:rsidRDefault="00381EC4"/>
    <w:sectPr w:rsidR="00381E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55"/>
    <w:rsid w:val="00381EC4"/>
    <w:rsid w:val="00653155"/>
    <w:rsid w:val="008F5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CB77CC-7C06-4996-AA21-491F29C9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155"/>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53155"/>
    <w:rPr>
      <w:color w:val="0563C1"/>
      <w:u w:val="single"/>
    </w:rPr>
  </w:style>
  <w:style w:type="paragraph" w:styleId="BalloonText">
    <w:name w:val="Balloon Text"/>
    <w:basedOn w:val="Normal"/>
    <w:link w:val="BalloonTextChar"/>
    <w:uiPriority w:val="99"/>
    <w:semiHidden/>
    <w:unhideWhenUsed/>
    <w:rsid w:val="008F5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063909">
      <w:bodyDiv w:val="1"/>
      <w:marLeft w:val="0"/>
      <w:marRight w:val="0"/>
      <w:marTop w:val="0"/>
      <w:marBottom w:val="0"/>
      <w:divBdr>
        <w:top w:val="none" w:sz="0" w:space="0" w:color="auto"/>
        <w:left w:val="none" w:sz="0" w:space="0" w:color="auto"/>
        <w:bottom w:val="none" w:sz="0" w:space="0" w:color="auto"/>
        <w:right w:val="none" w:sz="0" w:space="0" w:color="auto"/>
      </w:divBdr>
    </w:div>
    <w:div w:id="18970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fldep1\dear\GISRAID\GISCloud\LVI%20Base%20Map%20and%20To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 Andrew</dc:creator>
  <cp:keywords/>
  <dc:description/>
  <cp:lastModifiedBy>Morris, Andrew</cp:lastModifiedBy>
  <cp:revision>2</cp:revision>
  <cp:lastPrinted>2016-07-20T16:50:00Z</cp:lastPrinted>
  <dcterms:created xsi:type="dcterms:W3CDTF">2016-07-20T16:39:00Z</dcterms:created>
  <dcterms:modified xsi:type="dcterms:W3CDTF">2016-07-20T16:50:00Z</dcterms:modified>
</cp:coreProperties>
</file>